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DF2" w:rsidRPr="002D5DF2" w:rsidRDefault="002D5DF2" w:rsidP="002D5DF2">
      <w:pPr>
        <w:ind w:firstLine="0"/>
        <w:rPr>
          <w:rFonts w:ascii="Tahoma" w:hAnsi="Tahoma" w:cs="Tahoma"/>
          <w:sz w:val="18"/>
          <w:szCs w:val="18"/>
          <w:shd w:val="clear" w:color="auto" w:fill="E2EFD9" w:themeFill="accent6" w:themeFillTint="33"/>
        </w:rPr>
      </w:pPr>
      <w:r w:rsidRPr="002D5DF2">
        <w:rPr>
          <w:rFonts w:ascii="Tahoma" w:hAnsi="Tahoma" w:cs="Tahoma"/>
          <w:sz w:val="18"/>
          <w:szCs w:val="18"/>
        </w:rPr>
        <w:t xml:space="preserve">Дата </w:t>
      </w:r>
      <w:r w:rsidRPr="002D5DF2">
        <w:rPr>
          <w:rFonts w:ascii="Tahoma" w:hAnsi="Tahoma" w:cs="Tahoma"/>
          <w:sz w:val="18"/>
          <w:szCs w:val="18"/>
          <w:shd w:val="clear" w:color="auto" w:fill="E2EFD9" w:themeFill="accent6" w:themeFillTint="33"/>
        </w:rPr>
        <w:t>и время окончания подачи заявок:</w:t>
      </w:r>
      <w:r w:rsidRPr="002D5DF2">
        <w:t xml:space="preserve"> </w:t>
      </w:r>
      <w:r w:rsidRPr="002D5DF2">
        <w:rPr>
          <w:rFonts w:ascii="Tahoma" w:hAnsi="Tahoma" w:cs="Tahoma"/>
          <w:sz w:val="18"/>
          <w:szCs w:val="18"/>
          <w:shd w:val="clear" w:color="auto" w:fill="E2EFD9" w:themeFill="accent6" w:themeFillTint="33"/>
        </w:rPr>
        <w:t>27.06.2025 (время местное: MSK+04:00)</w:t>
      </w:r>
    </w:p>
    <w:p w:rsidR="002D5DF2" w:rsidRPr="002D5DF2" w:rsidRDefault="002D5DF2" w:rsidP="002D5DF2">
      <w:pPr>
        <w:ind w:firstLine="0"/>
        <w:rPr>
          <w:rFonts w:ascii="Tahoma" w:hAnsi="Tahoma" w:cs="Tahoma"/>
          <w:sz w:val="18"/>
          <w:szCs w:val="18"/>
        </w:rPr>
      </w:pPr>
      <w:r w:rsidRPr="002D5DF2">
        <w:rPr>
          <w:rFonts w:ascii="Tahoma" w:hAnsi="Tahoma" w:cs="Tahoma"/>
          <w:sz w:val="18"/>
          <w:szCs w:val="18"/>
        </w:rPr>
        <w:t>Дата и время рассмотрения заявок</w:t>
      </w:r>
      <w:r w:rsidRPr="002D5DF2">
        <w:rPr>
          <w:rFonts w:ascii="Tahoma" w:hAnsi="Tahoma" w:cs="Tahoma"/>
          <w:sz w:val="18"/>
          <w:szCs w:val="18"/>
        </w:rPr>
        <w:t>:</w:t>
      </w:r>
      <w:r w:rsidRPr="002D5DF2">
        <w:t xml:space="preserve"> </w:t>
      </w:r>
      <w:r w:rsidRPr="002D5DF2">
        <w:rPr>
          <w:rFonts w:ascii="Tahoma" w:hAnsi="Tahoma" w:cs="Tahoma"/>
          <w:sz w:val="18"/>
          <w:szCs w:val="18"/>
        </w:rPr>
        <w:t xml:space="preserve">не позднее 01.08.2025 </w:t>
      </w:r>
      <w:r w:rsidRPr="002D5DF2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2D5DF2" w:rsidRPr="002D5DF2" w:rsidRDefault="002D5DF2" w:rsidP="002D5DF2">
      <w:pPr>
        <w:ind w:firstLine="0"/>
        <w:rPr>
          <w:rFonts w:ascii="Tahoma" w:hAnsi="Tahoma" w:cs="Tahoma"/>
          <w:sz w:val="18"/>
          <w:szCs w:val="18"/>
        </w:rPr>
      </w:pPr>
      <w:r w:rsidRPr="002D5DF2">
        <w:rPr>
          <w:rFonts w:ascii="Tahoma" w:hAnsi="Tahoma" w:cs="Tahoma"/>
          <w:sz w:val="18"/>
          <w:szCs w:val="18"/>
        </w:rPr>
        <w:t>Дата и время подведения итогов</w:t>
      </w:r>
      <w:r w:rsidRPr="002D5DF2">
        <w:rPr>
          <w:rFonts w:ascii="Tahoma" w:hAnsi="Tahoma" w:cs="Tahoma"/>
          <w:sz w:val="18"/>
          <w:szCs w:val="18"/>
        </w:rPr>
        <w:t>:</w:t>
      </w:r>
      <w:r w:rsidRPr="002D5DF2">
        <w:t xml:space="preserve"> </w:t>
      </w:r>
      <w:r w:rsidRPr="002D5DF2">
        <w:rPr>
          <w:rFonts w:ascii="Tahoma" w:hAnsi="Tahoma" w:cs="Tahoma"/>
          <w:sz w:val="18"/>
          <w:szCs w:val="18"/>
        </w:rPr>
        <w:t xml:space="preserve">не позднее 15.08.2025 </w:t>
      </w:r>
      <w:r w:rsidRPr="002D5DF2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2D5DF2" w:rsidRDefault="002D5DF2" w:rsidP="002D5DF2">
      <w:pPr>
        <w:ind w:firstLine="0"/>
      </w:pPr>
      <w:r>
        <w:t xml:space="preserve">Замена Приложения № 1 к Договору </w:t>
      </w:r>
      <w:bookmarkStart w:id="0" w:name="_GoBack"/>
      <w:bookmarkEnd w:id="0"/>
      <w:r>
        <w:t>блок 4</w:t>
      </w:r>
    </w:p>
    <w:sectPr w:rsidR="002D5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A19"/>
    <w:rsid w:val="002D5DF2"/>
    <w:rsid w:val="0048355F"/>
    <w:rsid w:val="00F9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4688"/>
  <w15:chartTrackingRefBased/>
  <w15:docId w15:val="{A220069B-FE44-4017-8165-399645E3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DF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НорНикель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Бондарь Наталия Валентиновна</dc:creator>
  <cp:keywords/>
  <dc:description/>
  <cp:lastModifiedBy>Бондарь Наталия Валентиновна</cp:lastModifiedBy>
  <cp:revision>2</cp:revision>
  <dcterms:created xsi:type="dcterms:W3CDTF">2025-06-20T07:24:00Z</dcterms:created>
  <dcterms:modified xsi:type="dcterms:W3CDTF">2025-06-20T07:26:00Z</dcterms:modified>
</cp:coreProperties>
</file>